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20 февраля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36153</w:t>
      </w:r>
    </w:p>
    <w:p w:rsidR="00000000" w:rsidRDefault="00CF6B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30 декабря 2014 г. 956н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ИНФОРМАЦИИ, НЕОБХОДИМОЙ ДЛЯ ПРОВЕДЕНИЯ НЕЗАВИСИМОЙ ОЦЕНКИ КАЧЕСТВА ОКАЗАНИЯ УСЛУГ МЕДИЦИНСКИМИ ОРГАНИЗ</w:t>
      </w:r>
      <w:r>
        <w:rPr>
          <w:rFonts w:ascii="Times New Roman" w:hAnsi="Times New Roman" w:cs="Times New Roman"/>
          <w:b/>
          <w:bCs/>
          <w:sz w:val="36"/>
          <w:szCs w:val="36"/>
        </w:rPr>
        <w:t>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ОРГАНОВ МЕСТНОГО САМОУПРАВЛЕНИЯ И МЕДИЦИНСКИХ ОРГАНИЗАЦИЙ В ИНФОРМАЦИОННО-ТЕЛЕКОММУНИКАЦИОННОЙ СЕТИ "ИНТЕРНЕТ"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79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79.1 Федерального закона от 21 ноября 2011г.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4257) приказываю: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необходимую для проведения независимой оценки качества оказания услуг медицинскими организациями,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и форме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и медицински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 в информационно-телекоммуникационной сети "Интернет",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возложить на первого заместителя Министра И.Н. Каграманяна.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 СКВОРЦОВА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</w:t>
      </w:r>
      <w:r>
        <w:rPr>
          <w:rFonts w:ascii="Times New Roman" w:hAnsi="Times New Roman" w:cs="Times New Roman"/>
          <w:i/>
          <w:iCs/>
          <w:sz w:val="24"/>
          <w:szCs w:val="24"/>
        </w:rPr>
        <w:t>рства здравоохранения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декабря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956н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ИНФОРМАЦИЯ, ПРЕДОСТАВЛЯЕМАЯ МЕДИЦИНСКИМИ ОРГАНИЗАЦИЯМИ, НЕОБХОДИМАЯ ДЛЯ ПРОВЕДЕНИЯ НЕЗАВИСИМОЙ ОЦЕНКИ КАЧЕСТВА ОКАЗАНИЯ УСЛУГ МЕДИЦИНСКИМИ ОРГАНИЗАЦИЯМИ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медицинс</w:t>
      </w:r>
      <w:r>
        <w:rPr>
          <w:rFonts w:ascii="Times New Roman" w:hAnsi="Times New Roman" w:cs="Times New Roman"/>
          <w:sz w:val="24"/>
          <w:szCs w:val="24"/>
        </w:rPr>
        <w:t>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медицинской организации: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регистрации, сведения об учредителе (учредителях);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органы управления;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и график ра</w:t>
      </w:r>
      <w:r>
        <w:rPr>
          <w:rFonts w:ascii="Times New Roman" w:hAnsi="Times New Roman" w:cs="Times New Roman"/>
          <w:sz w:val="24"/>
          <w:szCs w:val="24"/>
        </w:rPr>
        <w:t>боты;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для потребителей услуг;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телефоны, номера телефонов справочных служб, адреса электронной почты;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граждан руководителем медицинской организации и иными уполномоченными лицами с указанием телефона, </w:t>
      </w:r>
      <w:r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</w:t>
      </w:r>
      <w:r>
        <w:rPr>
          <w:rFonts w:ascii="Times New Roman" w:hAnsi="Times New Roman" w:cs="Times New Roman"/>
          <w:sz w:val="24"/>
          <w:szCs w:val="24"/>
        </w:rPr>
        <w:t>льной службы по надзору в сфере защиты прав потребителей и благополучия человека;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правах и обязан</w:t>
      </w:r>
      <w:r>
        <w:rPr>
          <w:rFonts w:ascii="Times New Roman" w:hAnsi="Times New Roman" w:cs="Times New Roman"/>
          <w:sz w:val="24"/>
          <w:szCs w:val="24"/>
        </w:rPr>
        <w:t>ностях граждан в сфере охраны здоровья;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медицинской деятельности медицинской организации: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лицензии на осуществление медицинской деятельности (с приложением электронного образа документов);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видах медицинской помощи;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возможности получения </w:t>
      </w:r>
      <w:r>
        <w:rPr>
          <w:rFonts w:ascii="Times New Roman" w:hAnsi="Times New Roman" w:cs="Times New Roman"/>
          <w:sz w:val="24"/>
          <w:szCs w:val="24"/>
        </w:rPr>
        <w:t>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порядке, об объеме и условиях оказания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показателях доступности и </w:t>
      </w:r>
      <w:r>
        <w:rPr>
          <w:rFonts w:ascii="Times New Roman" w:hAnsi="Times New Roman" w:cs="Times New Roman"/>
          <w:sz w:val="24"/>
          <w:szCs w:val="24"/>
        </w:rPr>
        <w:t>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сроках, порядке, результатах проводимой диспансеризации населения в медицинской орга</w:t>
      </w:r>
      <w:r>
        <w:rPr>
          <w:rFonts w:ascii="Times New Roman" w:hAnsi="Times New Roman" w:cs="Times New Roman"/>
          <w:sz w:val="24"/>
          <w:szCs w:val="24"/>
        </w:rPr>
        <w:t>низации, оказывающей первичную медико-санитарную помощь, и имеющей прикрепленное население;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записи на первичный прием/консультацию/обследование; о правилах подготовки к диагностическим исследованиям; о правилах и сроках госпитализации; о правила</w:t>
      </w:r>
      <w:r>
        <w:rPr>
          <w:rFonts w:ascii="Times New Roman" w:hAnsi="Times New Roman" w:cs="Times New Roman"/>
          <w:sz w:val="24"/>
          <w:szCs w:val="24"/>
        </w:rPr>
        <w:t>х предоставления платных медицинских услуг; о перечне, оказываемых платных медицинских услуг; о ценах (тарифах) на медицинские услуги (с приложением электронного образа документов);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 медицинских работниках медицинской организации, включая филиалы (при </w:t>
      </w:r>
      <w:r>
        <w:rPr>
          <w:rFonts w:ascii="Times New Roman" w:hAnsi="Times New Roman" w:cs="Times New Roman"/>
          <w:sz w:val="24"/>
          <w:szCs w:val="24"/>
        </w:rPr>
        <w:t>их наличии):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медицинского работника, занимаемая должность;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из </w:t>
      </w:r>
      <w:r>
        <w:rPr>
          <w:rFonts w:ascii="Times New Roman" w:hAnsi="Times New Roman" w:cs="Times New Roman"/>
          <w:sz w:val="24"/>
          <w:szCs w:val="24"/>
        </w:rPr>
        <w:t>сертификата специалиста (специальность, соответствующая занимаемой должности, срок действия);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и часы приема медицинского работника;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 вакантных должностях;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 перечне жизненно необходимых и важнейших лекарственных препаратов для медицинс</w:t>
      </w:r>
      <w:r>
        <w:rPr>
          <w:rFonts w:ascii="Times New Roman" w:hAnsi="Times New Roman" w:cs="Times New Roman"/>
          <w:sz w:val="24"/>
          <w:szCs w:val="24"/>
        </w:rPr>
        <w:t>кого применения;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</w:t>
      </w:r>
      <w:r>
        <w:rPr>
          <w:rFonts w:ascii="Times New Roman" w:hAnsi="Times New Roman" w:cs="Times New Roman"/>
          <w:sz w:val="24"/>
          <w:szCs w:val="24"/>
        </w:rPr>
        <w:t>еянным склерозом, а также лиц после трансплантации органов и (или) тканей;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</w:t>
      </w:r>
      <w:r>
        <w:rPr>
          <w:rFonts w:ascii="Times New Roman" w:hAnsi="Times New Roman" w:cs="Times New Roman"/>
          <w:sz w:val="24"/>
          <w:szCs w:val="24"/>
        </w:rPr>
        <w:t>инских организаций;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</w:t>
      </w:r>
      <w:r>
        <w:rPr>
          <w:rFonts w:ascii="Times New Roman" w:hAnsi="Times New Roman" w:cs="Times New Roman"/>
          <w:sz w:val="24"/>
          <w:szCs w:val="24"/>
        </w:rPr>
        <w:t>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 отзывах потребителей услуг;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иная информация, котор</w:t>
      </w:r>
      <w:r>
        <w:rPr>
          <w:rFonts w:ascii="Times New Roman" w:hAnsi="Times New Roman" w:cs="Times New Roman"/>
          <w:sz w:val="24"/>
          <w:szCs w:val="24"/>
        </w:rPr>
        <w:t>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</w:t>
      </w:r>
      <w:r>
        <w:rPr>
          <w:rFonts w:ascii="Times New Roman" w:hAnsi="Times New Roman" w:cs="Times New Roman"/>
          <w:i/>
          <w:iCs/>
          <w:sz w:val="24"/>
          <w:szCs w:val="24"/>
        </w:rPr>
        <w:t>ства здравоохранения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декабря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956н</w:t>
      </w:r>
    </w:p>
    <w:p w:rsidR="00000000" w:rsidRDefault="00CF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</w:t>
      </w:r>
      <w:r>
        <w:rPr>
          <w:rFonts w:ascii="Times New Roman" w:hAnsi="Times New Roman" w:cs="Times New Roman"/>
          <w:b/>
          <w:bCs/>
          <w:sz w:val="36"/>
          <w:szCs w:val="36"/>
        </w:rPr>
        <w:t>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приложением определяются общие требования к содержанию и форме информации о деятельно</w:t>
      </w:r>
      <w:r>
        <w:rPr>
          <w:rFonts w:ascii="Times New Roman" w:hAnsi="Times New Roman" w:cs="Times New Roman"/>
          <w:sz w:val="24"/>
          <w:szCs w:val="24"/>
        </w:rPr>
        <w:t>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"Интернет" (далее соответственно - сеть "Интернет", официальные сайты).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 и иная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</w:t>
      </w:r>
      <w:r>
        <w:rPr>
          <w:rFonts w:ascii="Times New Roman" w:hAnsi="Times New Roman" w:cs="Times New Roman"/>
          <w:sz w:val="24"/>
          <w:szCs w:val="24"/>
        </w:rPr>
        <w:t>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размещается в доступной, наглядной, понятной форме, в том числе в форме открытых данных, при этом обеспечиваются откр</w:t>
      </w:r>
      <w:r>
        <w:rPr>
          <w:rFonts w:ascii="Times New Roman" w:hAnsi="Times New Roman" w:cs="Times New Roman"/>
          <w:sz w:val="24"/>
          <w:szCs w:val="24"/>
        </w:rPr>
        <w:t>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</w:t>
      </w:r>
      <w:r>
        <w:rPr>
          <w:rFonts w:ascii="Times New Roman" w:hAnsi="Times New Roman" w:cs="Times New Roman"/>
          <w:sz w:val="24"/>
          <w:szCs w:val="24"/>
        </w:rPr>
        <w:t>угие возможности для удобной работы пользователей сайта.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размещается на официальных сайтах в текстовой и (или) табличной формах, в форме элект</w:t>
      </w:r>
      <w:r>
        <w:rPr>
          <w:rFonts w:ascii="Times New Roman" w:hAnsi="Times New Roman" w:cs="Times New Roman"/>
          <w:sz w:val="24"/>
          <w:szCs w:val="24"/>
        </w:rPr>
        <w:t>ронного образа копий документов, а также может содержать схемы, графики, разъяснения.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</w:t>
      </w:r>
      <w:r>
        <w:rPr>
          <w:rFonts w:ascii="Times New Roman" w:hAnsi="Times New Roman" w:cs="Times New Roman"/>
          <w:sz w:val="24"/>
          <w:szCs w:val="24"/>
        </w:rPr>
        <w:t>хнические и программные средства, которые используются для функционирования официальных сайтов, должны обеспечивать: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</w:t>
      </w:r>
      <w:r>
        <w:rPr>
          <w:rFonts w:ascii="Times New Roman" w:hAnsi="Times New Roman" w:cs="Times New Roman"/>
          <w:sz w:val="24"/>
          <w:szCs w:val="24"/>
        </w:rPr>
        <w:t>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защиту информации от несанкционированного уничтожения, модификаци</w:t>
      </w:r>
      <w:r>
        <w:rPr>
          <w:rFonts w:ascii="Times New Roman" w:hAnsi="Times New Roman" w:cs="Times New Roman"/>
          <w:sz w:val="24"/>
          <w:szCs w:val="24"/>
        </w:rPr>
        <w:t>и и блокирования доступа к ней, а также иных неправомерных действий в отношении ее;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защиту от несанкционированного копирования авторских материалов.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офи</w:t>
      </w:r>
      <w:r>
        <w:rPr>
          <w:rFonts w:ascii="Times New Roman" w:hAnsi="Times New Roman" w:cs="Times New Roman"/>
          <w:sz w:val="24"/>
          <w:szCs w:val="24"/>
        </w:rPr>
        <w:t>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официальном сайте Министерства здравоохранения Российской Федерации формируется раздел "</w:t>
      </w:r>
      <w:r>
        <w:rPr>
          <w:rFonts w:ascii="Times New Roman" w:hAnsi="Times New Roman" w:cs="Times New Roman"/>
          <w:sz w:val="24"/>
          <w:szCs w:val="24"/>
        </w:rPr>
        <w:t>Медицинские организации", в котором размещается информация о деятельности медицинских организаций, содержащая: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подведомственных медицинских организациях, участвующих в реализации программы государственных гарантий бесплатного оказания гражданам </w:t>
      </w:r>
      <w:r>
        <w:rPr>
          <w:rFonts w:ascii="Times New Roman" w:hAnsi="Times New Roman" w:cs="Times New Roman"/>
          <w:sz w:val="24"/>
          <w:szCs w:val="24"/>
        </w:rPr>
        <w:t>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</w:t>
      </w:r>
      <w:r>
        <w:rPr>
          <w:rFonts w:ascii="Times New Roman" w:hAnsi="Times New Roman" w:cs="Times New Roman"/>
          <w:sz w:val="24"/>
          <w:szCs w:val="24"/>
        </w:rPr>
        <w:t>ких организаций в сети "Интернет";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</w:t>
      </w:r>
      <w:r>
        <w:rPr>
          <w:rFonts w:ascii="Times New Roman" w:hAnsi="Times New Roman" w:cs="Times New Roman"/>
          <w:sz w:val="24"/>
          <w:szCs w:val="24"/>
        </w:rPr>
        <w:t>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 официальном сайте органа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субъекта Российской Федерации формируются следующие разделы: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</w:t>
      </w:r>
      <w:r>
        <w:rPr>
          <w:rFonts w:ascii="Times New Roman" w:hAnsi="Times New Roman" w:cs="Times New Roman"/>
          <w:sz w:val="24"/>
          <w:szCs w:val="24"/>
        </w:rPr>
        <w:t>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</w:t>
      </w:r>
      <w:r>
        <w:rPr>
          <w:rFonts w:ascii="Times New Roman" w:hAnsi="Times New Roman" w:cs="Times New Roman"/>
          <w:sz w:val="24"/>
          <w:szCs w:val="24"/>
        </w:rPr>
        <w:t xml:space="preserve"> а также ссылки на официальные сайты медицинских организаций в сети "Интернет";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</w:t>
      </w:r>
      <w:r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 официальном сайте органа местного самоуправления формируются разделы: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</w:t>
      </w:r>
      <w:r>
        <w:rPr>
          <w:rFonts w:ascii="Times New Roman" w:hAnsi="Times New Roman" w:cs="Times New Roman"/>
          <w:sz w:val="24"/>
          <w:szCs w:val="24"/>
        </w:rPr>
        <w:t>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</w:t>
      </w:r>
      <w:r>
        <w:rPr>
          <w:rFonts w:ascii="Times New Roman" w:hAnsi="Times New Roman" w:cs="Times New Roman"/>
          <w:sz w:val="24"/>
          <w:szCs w:val="24"/>
        </w:rPr>
        <w:t>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"Независимая оценка качества оказания услуг медицинскими организациями", в котором размещается информация о результата</w:t>
      </w:r>
      <w:r>
        <w:rPr>
          <w:rFonts w:ascii="Times New Roman" w:hAnsi="Times New Roman" w:cs="Times New Roman"/>
          <w:sz w:val="24"/>
          <w:szCs w:val="24"/>
        </w:rPr>
        <w:t>х независимой оценки качества оказания услуг медицинскими организациями муниципальной системы здравоохранения.</w:t>
      </w:r>
    </w:p>
    <w:p w:rsidR="00000000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 (при их наличии),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CF6BA6" w:rsidRDefault="00CF6B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</w:t>
      </w:r>
      <w:r>
        <w:rPr>
          <w:rFonts w:ascii="Times New Roman" w:hAnsi="Times New Roman" w:cs="Times New Roman"/>
          <w:sz w:val="24"/>
          <w:szCs w:val="24"/>
        </w:rPr>
        <w:t xml:space="preserve"> локальные нормативные акты, учредительные документы).</w:t>
      </w:r>
    </w:p>
    <w:sectPr w:rsidR="00CF6B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7432"/>
    <w:rsid w:val="00C97432"/>
    <w:rsid w:val="00C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25352#l997" TargetMode="External"/><Relationship Id="rId4" Type="http://schemas.openxmlformats.org/officeDocument/2006/relationships/hyperlink" Target="https://normativ.kontur.ru/document?moduleid=1&amp;documentid=225352#l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2024-01-16T06:26:00Z</dcterms:created>
  <dcterms:modified xsi:type="dcterms:W3CDTF">2024-01-16T06:26:00Z</dcterms:modified>
</cp:coreProperties>
</file>